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 w:rsidRPr="00794C6E">
        <w:rPr>
          <w:rFonts w:ascii="Times New Roman" w:hAnsi="Times New Roman" w:cs="Times New Roman"/>
          <w:sz w:val="32"/>
          <w:szCs w:val="32"/>
        </w:rPr>
        <w:t>Версия для слабовидящих</w:t>
      </w: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  <w:r w:rsidRPr="00794C6E">
        <w:rPr>
          <w:rFonts w:ascii="Times New Roman" w:hAnsi="Times New Roman" w:cs="Times New Roman"/>
          <w:sz w:val="32"/>
          <w:szCs w:val="32"/>
        </w:rPr>
        <w:t>Уважаемый посетитель сайта!</w:t>
      </w: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  <w:r w:rsidRPr="00794C6E">
        <w:rPr>
          <w:rFonts w:ascii="Times New Roman" w:hAnsi="Times New Roman" w:cs="Times New Roman"/>
          <w:sz w:val="32"/>
          <w:szCs w:val="32"/>
        </w:rPr>
        <w:t>Если Вы испытываете затруднения при восприятии текстовой информации и графических деталей нашего сайта, предлагаем Вам воспользоваться стандартным инструментом, встроенным во все современные интернет-браузеры.</w:t>
      </w: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  <w:r w:rsidRPr="00794C6E">
        <w:rPr>
          <w:rFonts w:ascii="Times New Roman" w:hAnsi="Times New Roman" w:cs="Times New Roman"/>
          <w:sz w:val="32"/>
          <w:szCs w:val="32"/>
        </w:rPr>
        <w:t>Для применения функции масштабирования: перейдите на интересующую Вас страницу, затем, удерживая в нажатом состоянии клавишу "</w:t>
      </w:r>
      <w:proofErr w:type="spellStart"/>
      <w:r w:rsidRPr="00794C6E">
        <w:rPr>
          <w:rFonts w:ascii="Times New Roman" w:hAnsi="Times New Roman" w:cs="Times New Roman"/>
          <w:sz w:val="32"/>
          <w:szCs w:val="32"/>
        </w:rPr>
        <w:t>Ctrl</w:t>
      </w:r>
      <w:proofErr w:type="spellEnd"/>
      <w:r w:rsidRPr="00794C6E">
        <w:rPr>
          <w:rFonts w:ascii="Times New Roman" w:hAnsi="Times New Roman" w:cs="Times New Roman"/>
          <w:sz w:val="32"/>
          <w:szCs w:val="32"/>
        </w:rPr>
        <w:t>", нажмите клавишу "+" необходимое число раз для увеличения масштаба или клавишу "-" - для его уменьшения.</w:t>
      </w: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  <w:r w:rsidRPr="00794C6E">
        <w:rPr>
          <w:rFonts w:ascii="Times New Roman" w:hAnsi="Times New Roman" w:cs="Times New Roman"/>
          <w:sz w:val="32"/>
          <w:szCs w:val="32"/>
        </w:rPr>
        <w:t>Сочетание "</w:t>
      </w:r>
      <w:proofErr w:type="spellStart"/>
      <w:r w:rsidRPr="00794C6E">
        <w:rPr>
          <w:rFonts w:ascii="Times New Roman" w:hAnsi="Times New Roman" w:cs="Times New Roman"/>
          <w:sz w:val="32"/>
          <w:szCs w:val="32"/>
        </w:rPr>
        <w:t>Ctrl</w:t>
      </w:r>
      <w:proofErr w:type="spellEnd"/>
      <w:r w:rsidRPr="00794C6E">
        <w:rPr>
          <w:rFonts w:ascii="Times New Roman" w:hAnsi="Times New Roman" w:cs="Times New Roman"/>
          <w:sz w:val="32"/>
          <w:szCs w:val="32"/>
        </w:rPr>
        <w:t>" + "0" вернет масштаб страницы к исходному значению.</w:t>
      </w:r>
    </w:p>
    <w:p w:rsidR="00794C6E" w:rsidRPr="00794C6E" w:rsidRDefault="00794C6E" w:rsidP="00794C6E">
      <w:pPr>
        <w:rPr>
          <w:rFonts w:ascii="Times New Roman" w:hAnsi="Times New Roman" w:cs="Times New Roman"/>
          <w:sz w:val="32"/>
          <w:szCs w:val="32"/>
        </w:rPr>
      </w:pPr>
    </w:p>
    <w:bookmarkEnd w:id="0"/>
    <w:p w:rsidR="00490CD5" w:rsidRDefault="00490CD5"/>
    <w:sectPr w:rsidR="00490C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FC7"/>
    <w:rsid w:val="00021FC7"/>
    <w:rsid w:val="00490CD5"/>
    <w:rsid w:val="00794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F5DBD4-039C-47B6-B7FB-B1F69D5F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489</Characters>
  <Application>Microsoft Office Word</Application>
  <DocSecurity>0</DocSecurity>
  <Lines>4</Lines>
  <Paragraphs>1</Paragraphs>
  <ScaleCrop>false</ScaleCrop>
  <Company>SPecialiST RePack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3</cp:revision>
  <dcterms:created xsi:type="dcterms:W3CDTF">2017-10-10T15:16:00Z</dcterms:created>
  <dcterms:modified xsi:type="dcterms:W3CDTF">2017-10-10T15:16:00Z</dcterms:modified>
</cp:coreProperties>
</file>